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9B02" w14:textId="31D1FAEB" w:rsidR="00B453BB" w:rsidRDefault="001359D8">
      <w:pPr>
        <w:rPr>
          <w:rFonts w:asciiTheme="minorHAnsi" w:hAnsiTheme="minorHAnsi"/>
        </w:rPr>
      </w:pPr>
      <w:r w:rsidRPr="001359D8">
        <w:rPr>
          <w:rFonts w:asciiTheme="minorHAnsi" w:hAnsiTheme="minorHAnsi"/>
        </w:rPr>
        <w:t>Inyo-Mono RCD Meeting Minutes 01/16/2024</w:t>
      </w:r>
    </w:p>
    <w:p w14:paraId="212F2053" w14:textId="77777777" w:rsidR="001359D8" w:rsidRDefault="001359D8">
      <w:pPr>
        <w:rPr>
          <w:rFonts w:asciiTheme="minorHAnsi" w:hAnsiTheme="minorHAnsi"/>
        </w:rPr>
      </w:pPr>
    </w:p>
    <w:p w14:paraId="696BCE63" w14:textId="328A0EC8" w:rsidR="001359D8" w:rsidRDefault="001359D8">
      <w:pPr>
        <w:rPr>
          <w:rFonts w:asciiTheme="minorHAnsi" w:hAnsiTheme="minorHAnsi"/>
        </w:rPr>
      </w:pPr>
      <w:r>
        <w:rPr>
          <w:rFonts w:asciiTheme="minorHAnsi" w:hAnsiTheme="minorHAnsi"/>
        </w:rPr>
        <w:t xml:space="preserve">In attendance: </w:t>
      </w:r>
    </w:p>
    <w:p w14:paraId="5D2E5481" w14:textId="77777777" w:rsidR="001359D8" w:rsidRDefault="001359D8">
      <w:pPr>
        <w:rPr>
          <w:rFonts w:asciiTheme="minorHAnsi" w:hAnsiTheme="minorHAnsi"/>
        </w:rPr>
      </w:pPr>
    </w:p>
    <w:p w14:paraId="46A5EE56" w14:textId="1D5A12EA" w:rsidR="001359D8" w:rsidRDefault="001359D8">
      <w:pPr>
        <w:rPr>
          <w:rFonts w:asciiTheme="minorHAnsi" w:hAnsiTheme="minorHAnsi"/>
        </w:rPr>
      </w:pPr>
      <w:r>
        <w:rPr>
          <w:rFonts w:asciiTheme="minorHAnsi" w:hAnsiTheme="minorHAnsi"/>
        </w:rPr>
        <w:t>Board members- Jarret Phillips, Chance Rossi, Graham Meese, Kay Ogden</w:t>
      </w:r>
    </w:p>
    <w:p w14:paraId="0C9C30D3" w14:textId="77777777" w:rsidR="001359D8" w:rsidRDefault="001359D8">
      <w:pPr>
        <w:rPr>
          <w:rFonts w:asciiTheme="minorHAnsi" w:hAnsiTheme="minorHAnsi"/>
        </w:rPr>
      </w:pPr>
    </w:p>
    <w:p w14:paraId="150476AE" w14:textId="5165D872" w:rsidR="001359D8" w:rsidRDefault="001359D8">
      <w:pPr>
        <w:rPr>
          <w:rFonts w:asciiTheme="minorHAnsi" w:hAnsiTheme="minorHAnsi"/>
        </w:rPr>
      </w:pPr>
      <w:r>
        <w:rPr>
          <w:rFonts w:asciiTheme="minorHAnsi" w:hAnsiTheme="minorHAnsi"/>
        </w:rPr>
        <w:t xml:space="preserve">Others- </w:t>
      </w:r>
      <w:proofErr w:type="spellStart"/>
      <w:r>
        <w:rPr>
          <w:rFonts w:asciiTheme="minorHAnsi" w:hAnsiTheme="minorHAnsi"/>
        </w:rPr>
        <w:t>Mikhala</w:t>
      </w:r>
      <w:proofErr w:type="spellEnd"/>
      <w:r>
        <w:rPr>
          <w:rFonts w:asciiTheme="minorHAnsi" w:hAnsiTheme="minorHAnsi"/>
        </w:rPr>
        <w:t xml:space="preserve"> Bornstein, Dustin Blakey, Angel Avila, Rick K</w:t>
      </w:r>
      <w:proofErr w:type="spellStart"/>
      <w:r>
        <w:rPr>
          <w:rFonts w:asciiTheme="minorHAnsi" w:hAnsiTheme="minorHAnsi"/>
        </w:rPr>
        <w:t>attelmann</w:t>
      </w:r>
      <w:proofErr w:type="spellEnd"/>
      <w:r>
        <w:rPr>
          <w:rFonts w:asciiTheme="minorHAnsi" w:hAnsiTheme="minorHAnsi"/>
        </w:rPr>
        <w:t xml:space="preserve">, Jen </w:t>
      </w:r>
      <w:proofErr w:type="spellStart"/>
      <w:r>
        <w:rPr>
          <w:rFonts w:asciiTheme="minorHAnsi" w:hAnsiTheme="minorHAnsi"/>
        </w:rPr>
        <w:t>Roeser</w:t>
      </w:r>
      <w:proofErr w:type="spellEnd"/>
      <w:r>
        <w:rPr>
          <w:rFonts w:asciiTheme="minorHAnsi" w:hAnsiTheme="minorHAnsi"/>
        </w:rPr>
        <w:t xml:space="preserve">, Aaron </w:t>
      </w:r>
      <w:proofErr w:type="spellStart"/>
      <w:r>
        <w:rPr>
          <w:rFonts w:asciiTheme="minorHAnsi" w:hAnsiTheme="minorHAnsi"/>
        </w:rPr>
        <w:t>Wilcher</w:t>
      </w:r>
      <w:proofErr w:type="spellEnd"/>
      <w:r>
        <w:rPr>
          <w:rFonts w:asciiTheme="minorHAnsi" w:hAnsiTheme="minorHAnsi"/>
        </w:rPr>
        <w:t>, Katie Doonan</w:t>
      </w:r>
    </w:p>
    <w:p w14:paraId="12873CBA" w14:textId="77777777" w:rsidR="00D06CFD" w:rsidRDefault="00D06CFD">
      <w:pPr>
        <w:rPr>
          <w:rFonts w:asciiTheme="minorHAnsi" w:hAnsiTheme="minorHAnsi"/>
        </w:rPr>
      </w:pPr>
    </w:p>
    <w:p w14:paraId="27711184" w14:textId="617AFE2C" w:rsidR="00D06CFD" w:rsidRDefault="00D06CFD">
      <w:pPr>
        <w:rPr>
          <w:rFonts w:asciiTheme="minorHAnsi" w:hAnsiTheme="minorHAnsi"/>
        </w:rPr>
      </w:pPr>
      <w:r>
        <w:rPr>
          <w:rFonts w:asciiTheme="minorHAnsi" w:hAnsiTheme="minorHAnsi"/>
        </w:rPr>
        <w:t>Graham Meese called the meeting to order at 6:03.</w:t>
      </w:r>
    </w:p>
    <w:p w14:paraId="2F5311B8" w14:textId="77777777" w:rsidR="00D06CFD" w:rsidRDefault="00D06CFD">
      <w:pPr>
        <w:rPr>
          <w:rFonts w:asciiTheme="minorHAnsi" w:hAnsiTheme="minorHAnsi"/>
        </w:rPr>
      </w:pPr>
    </w:p>
    <w:p w14:paraId="2205B2DF" w14:textId="5259F2A4" w:rsidR="00D06CFD" w:rsidRDefault="00D06CFD">
      <w:pPr>
        <w:rPr>
          <w:rFonts w:asciiTheme="minorHAnsi" w:hAnsiTheme="minorHAnsi"/>
        </w:rPr>
      </w:pPr>
      <w:r>
        <w:rPr>
          <w:rFonts w:asciiTheme="minorHAnsi" w:hAnsiTheme="minorHAnsi"/>
        </w:rPr>
        <w:t xml:space="preserve">Angel spoke about the Last Chance Survival workshop that IMRCD agreed to sponsor a portion of. Updates were given regarding the registration numbers, workshop content, and potential future opportunities for the IMRCD to present and gain public awareness. </w:t>
      </w:r>
    </w:p>
    <w:p w14:paraId="255D27D6" w14:textId="77777777" w:rsidR="00D06CFD" w:rsidRDefault="00D06CFD">
      <w:pPr>
        <w:rPr>
          <w:rFonts w:asciiTheme="minorHAnsi" w:hAnsiTheme="minorHAnsi"/>
        </w:rPr>
      </w:pPr>
    </w:p>
    <w:p w14:paraId="57FABE2F" w14:textId="772AB91D" w:rsidR="00D06CFD" w:rsidRDefault="00B3411C">
      <w:pPr>
        <w:rPr>
          <w:rFonts w:asciiTheme="minorHAnsi" w:hAnsiTheme="minorHAnsi"/>
        </w:rPr>
      </w:pPr>
      <w:r>
        <w:rPr>
          <w:rFonts w:asciiTheme="minorHAnsi" w:hAnsiTheme="minorHAnsi"/>
        </w:rPr>
        <w:t xml:space="preserve">Jarret entertained a motion to approve minutes from 12/11 meeting, Chance motioned, Kay seconded, motion passed. </w:t>
      </w:r>
    </w:p>
    <w:p w14:paraId="24E8A5F2" w14:textId="77777777" w:rsidR="00B3411C" w:rsidRDefault="00B3411C">
      <w:pPr>
        <w:rPr>
          <w:rFonts w:asciiTheme="minorHAnsi" w:hAnsiTheme="minorHAnsi"/>
        </w:rPr>
      </w:pPr>
    </w:p>
    <w:p w14:paraId="198864CD" w14:textId="1A7A93AC" w:rsidR="00B3411C" w:rsidRDefault="00B3411C">
      <w:pPr>
        <w:rPr>
          <w:rFonts w:asciiTheme="minorHAnsi" w:hAnsiTheme="minorHAnsi"/>
        </w:rPr>
      </w:pPr>
      <w:r>
        <w:rPr>
          <w:rFonts w:asciiTheme="minorHAnsi" w:hAnsiTheme="minorHAnsi"/>
        </w:rPr>
        <w:t xml:space="preserve">Discussion on the advisory committee was tabled until a specific </w:t>
      </w:r>
      <w:proofErr w:type="spellStart"/>
      <w:r>
        <w:rPr>
          <w:rFonts w:asciiTheme="minorHAnsi" w:hAnsiTheme="minorHAnsi"/>
        </w:rPr>
        <w:t xml:space="preserve">need </w:t>
      </w:r>
      <w:proofErr w:type="spellEnd"/>
      <w:r>
        <w:rPr>
          <w:rFonts w:asciiTheme="minorHAnsi" w:hAnsiTheme="minorHAnsi"/>
        </w:rPr>
        <w:t xml:space="preserve">arose that required input from an advisory committee. </w:t>
      </w:r>
    </w:p>
    <w:p w14:paraId="279AA45D" w14:textId="77777777" w:rsidR="00B3411C" w:rsidRDefault="00B3411C">
      <w:pPr>
        <w:rPr>
          <w:rFonts w:asciiTheme="minorHAnsi" w:hAnsiTheme="minorHAnsi"/>
        </w:rPr>
      </w:pPr>
    </w:p>
    <w:p w14:paraId="375738E9" w14:textId="3E9CDCA4" w:rsidR="00B3411C" w:rsidRDefault="00B3411C">
      <w:pPr>
        <w:rPr>
          <w:rFonts w:asciiTheme="minorHAnsi" w:hAnsiTheme="minorHAnsi"/>
        </w:rPr>
      </w:pPr>
      <w:r>
        <w:rPr>
          <w:rFonts w:asciiTheme="minorHAnsi" w:hAnsiTheme="minorHAnsi"/>
        </w:rPr>
        <w:t xml:space="preserve">Graham gave updates from the strategic consulting sessions with Amy Stork from Solid Ground consulting. The consulting sessions suggest looking to establish a sense for a long-term sales pitch and identify what we stand for as an organization. IMRCD may engage with the case statement worksheet to narrow down questions to cover and goals for the next three years. IMRCD may need to establish a team behind individual goals to move them forward. </w:t>
      </w:r>
    </w:p>
    <w:p w14:paraId="1F19AAD5" w14:textId="77777777" w:rsidR="00B3411C" w:rsidRDefault="00B3411C">
      <w:pPr>
        <w:rPr>
          <w:rFonts w:asciiTheme="minorHAnsi" w:hAnsiTheme="minorHAnsi"/>
        </w:rPr>
      </w:pPr>
    </w:p>
    <w:p w14:paraId="514277E8" w14:textId="3AEB260A" w:rsidR="00B3411C" w:rsidRDefault="00B3411C">
      <w:pPr>
        <w:rPr>
          <w:rFonts w:asciiTheme="minorHAnsi" w:hAnsiTheme="minorHAnsi"/>
        </w:rPr>
      </w:pPr>
      <w:r>
        <w:rPr>
          <w:rFonts w:asciiTheme="minorHAnsi" w:hAnsiTheme="minorHAnsi"/>
        </w:rPr>
        <w:t xml:space="preserve">Jarret suggests talking with Rob and other RCDs to get a sense of historical value of the RCD and potential mission for the future RCD. </w:t>
      </w:r>
    </w:p>
    <w:p w14:paraId="488A9B02" w14:textId="77777777" w:rsidR="00B3411C" w:rsidRDefault="00B3411C">
      <w:pPr>
        <w:rPr>
          <w:rFonts w:asciiTheme="minorHAnsi" w:hAnsiTheme="minorHAnsi"/>
        </w:rPr>
      </w:pPr>
    </w:p>
    <w:p w14:paraId="50B34EA4" w14:textId="1870AA0E" w:rsidR="00B3411C" w:rsidRDefault="00B3411C">
      <w:pPr>
        <w:rPr>
          <w:rFonts w:asciiTheme="minorHAnsi" w:hAnsiTheme="minorHAnsi"/>
        </w:rPr>
      </w:pPr>
      <w:r>
        <w:rPr>
          <w:rFonts w:asciiTheme="minorHAnsi" w:hAnsiTheme="minorHAnsi"/>
        </w:rPr>
        <w:t xml:space="preserve">Goals for next meeting were established: 1) get online and look at other RCD mission statements and 2) circle questions that may be of merit to work through in future meetings. </w:t>
      </w:r>
    </w:p>
    <w:p w14:paraId="19CB2291" w14:textId="77777777" w:rsidR="004C7332" w:rsidRDefault="004C7332">
      <w:pPr>
        <w:rPr>
          <w:rFonts w:asciiTheme="minorHAnsi" w:hAnsiTheme="minorHAnsi"/>
        </w:rPr>
      </w:pPr>
    </w:p>
    <w:p w14:paraId="2943F48F" w14:textId="545A6253" w:rsidR="004C7332" w:rsidRDefault="004C7332">
      <w:pPr>
        <w:rPr>
          <w:rFonts w:asciiTheme="minorHAnsi" w:hAnsiTheme="minorHAnsi"/>
        </w:rPr>
      </w:pPr>
      <w:r>
        <w:rPr>
          <w:rFonts w:asciiTheme="minorHAnsi" w:hAnsiTheme="minorHAnsi"/>
        </w:rPr>
        <w:t xml:space="preserve">Jarret to </w:t>
      </w:r>
      <w:proofErr w:type="gramStart"/>
      <w:r>
        <w:rPr>
          <w:rFonts w:asciiTheme="minorHAnsi" w:hAnsiTheme="minorHAnsi"/>
        </w:rPr>
        <w:t>look into</w:t>
      </w:r>
      <w:proofErr w:type="gramEnd"/>
      <w:r>
        <w:rPr>
          <w:rFonts w:asciiTheme="minorHAnsi" w:hAnsiTheme="minorHAnsi"/>
        </w:rPr>
        <w:t xml:space="preserve"> having a CD staff person travel and talk to IMRCD at a future session. </w:t>
      </w:r>
    </w:p>
    <w:p w14:paraId="4738DC91" w14:textId="77777777" w:rsidR="004C7332" w:rsidRDefault="004C7332">
      <w:pPr>
        <w:rPr>
          <w:rFonts w:asciiTheme="minorHAnsi" w:hAnsiTheme="minorHAnsi"/>
        </w:rPr>
      </w:pPr>
    </w:p>
    <w:p w14:paraId="22B359E3" w14:textId="79718D5C" w:rsidR="004C7332" w:rsidRDefault="004C7332">
      <w:pPr>
        <w:rPr>
          <w:rFonts w:asciiTheme="minorHAnsi" w:hAnsiTheme="minorHAnsi"/>
        </w:rPr>
      </w:pPr>
      <w:r>
        <w:rPr>
          <w:rFonts w:asciiTheme="minorHAnsi" w:hAnsiTheme="minorHAnsi"/>
        </w:rPr>
        <w:t xml:space="preserve">Chance suggests potential for creating an inventory of equipment and things IMRCD had. Jarret to tale to Rob and Dale about equipment inventory. </w:t>
      </w:r>
    </w:p>
    <w:p w14:paraId="4C30B153" w14:textId="77777777" w:rsidR="004C7332" w:rsidRDefault="004C7332">
      <w:pPr>
        <w:rPr>
          <w:rFonts w:asciiTheme="minorHAnsi" w:hAnsiTheme="minorHAnsi"/>
        </w:rPr>
      </w:pPr>
    </w:p>
    <w:p w14:paraId="09A46E7D" w14:textId="6381D12B" w:rsidR="004C7332" w:rsidRPr="001359D8" w:rsidRDefault="004C7332">
      <w:pPr>
        <w:rPr>
          <w:rFonts w:asciiTheme="minorHAnsi" w:hAnsiTheme="minorHAnsi"/>
        </w:rPr>
      </w:pPr>
      <w:r>
        <w:rPr>
          <w:rFonts w:asciiTheme="minorHAnsi" w:hAnsiTheme="minorHAnsi"/>
        </w:rPr>
        <w:t xml:space="preserve">Chance moves to adjourn meeting at 6:56, Graham seconds. </w:t>
      </w:r>
    </w:p>
    <w:sectPr w:rsidR="004C7332" w:rsidRPr="001359D8" w:rsidSect="001D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D8"/>
    <w:rsid w:val="00037F79"/>
    <w:rsid w:val="000679E2"/>
    <w:rsid w:val="00085230"/>
    <w:rsid w:val="00097DDE"/>
    <w:rsid w:val="000E1315"/>
    <w:rsid w:val="000F2B83"/>
    <w:rsid w:val="00131339"/>
    <w:rsid w:val="001359D8"/>
    <w:rsid w:val="00165A72"/>
    <w:rsid w:val="0016793E"/>
    <w:rsid w:val="00172597"/>
    <w:rsid w:val="001731D6"/>
    <w:rsid w:val="00197192"/>
    <w:rsid w:val="001A102A"/>
    <w:rsid w:val="001B7C49"/>
    <w:rsid w:val="001D03C5"/>
    <w:rsid w:val="001D4164"/>
    <w:rsid w:val="00226287"/>
    <w:rsid w:val="00226DEF"/>
    <w:rsid w:val="00231C8A"/>
    <w:rsid w:val="002512B9"/>
    <w:rsid w:val="002626F9"/>
    <w:rsid w:val="00275150"/>
    <w:rsid w:val="00277BA7"/>
    <w:rsid w:val="00277E47"/>
    <w:rsid w:val="00295F4E"/>
    <w:rsid w:val="002B203D"/>
    <w:rsid w:val="002C4D8A"/>
    <w:rsid w:val="002D3249"/>
    <w:rsid w:val="00373AC9"/>
    <w:rsid w:val="003818E2"/>
    <w:rsid w:val="00385028"/>
    <w:rsid w:val="003A2AC2"/>
    <w:rsid w:val="003C0D9A"/>
    <w:rsid w:val="003D3400"/>
    <w:rsid w:val="00430FCC"/>
    <w:rsid w:val="0043563C"/>
    <w:rsid w:val="00446AB2"/>
    <w:rsid w:val="00451302"/>
    <w:rsid w:val="004521CC"/>
    <w:rsid w:val="00465AFD"/>
    <w:rsid w:val="00471A87"/>
    <w:rsid w:val="004C305F"/>
    <w:rsid w:val="004C7332"/>
    <w:rsid w:val="004E4D4E"/>
    <w:rsid w:val="004F1783"/>
    <w:rsid w:val="004F70AA"/>
    <w:rsid w:val="00567EFD"/>
    <w:rsid w:val="00575AF3"/>
    <w:rsid w:val="00590412"/>
    <w:rsid w:val="005A4187"/>
    <w:rsid w:val="005E4B64"/>
    <w:rsid w:val="00662B03"/>
    <w:rsid w:val="00677C81"/>
    <w:rsid w:val="00687CD3"/>
    <w:rsid w:val="006A1BD1"/>
    <w:rsid w:val="006D302E"/>
    <w:rsid w:val="00714850"/>
    <w:rsid w:val="007266B9"/>
    <w:rsid w:val="00741323"/>
    <w:rsid w:val="0077312B"/>
    <w:rsid w:val="00775B0C"/>
    <w:rsid w:val="007A1B32"/>
    <w:rsid w:val="007F018B"/>
    <w:rsid w:val="007F25B8"/>
    <w:rsid w:val="00812F79"/>
    <w:rsid w:val="008203AA"/>
    <w:rsid w:val="008254CA"/>
    <w:rsid w:val="00836017"/>
    <w:rsid w:val="008430A0"/>
    <w:rsid w:val="0085512E"/>
    <w:rsid w:val="008710C1"/>
    <w:rsid w:val="008C6489"/>
    <w:rsid w:val="008D0608"/>
    <w:rsid w:val="008D6094"/>
    <w:rsid w:val="008E3678"/>
    <w:rsid w:val="008E5171"/>
    <w:rsid w:val="008F4C1C"/>
    <w:rsid w:val="00922DD4"/>
    <w:rsid w:val="00963920"/>
    <w:rsid w:val="00983307"/>
    <w:rsid w:val="009A0669"/>
    <w:rsid w:val="00A46A51"/>
    <w:rsid w:val="00A56D4C"/>
    <w:rsid w:val="00A62970"/>
    <w:rsid w:val="00A927B4"/>
    <w:rsid w:val="00AB10D7"/>
    <w:rsid w:val="00AE7341"/>
    <w:rsid w:val="00B0468E"/>
    <w:rsid w:val="00B11CEF"/>
    <w:rsid w:val="00B26C12"/>
    <w:rsid w:val="00B3411C"/>
    <w:rsid w:val="00B3747F"/>
    <w:rsid w:val="00B453BB"/>
    <w:rsid w:val="00B7401A"/>
    <w:rsid w:val="00BE5971"/>
    <w:rsid w:val="00C02BA2"/>
    <w:rsid w:val="00C273C9"/>
    <w:rsid w:val="00C342F6"/>
    <w:rsid w:val="00C359CD"/>
    <w:rsid w:val="00C708A6"/>
    <w:rsid w:val="00C95602"/>
    <w:rsid w:val="00CB59C4"/>
    <w:rsid w:val="00CB7786"/>
    <w:rsid w:val="00CC7621"/>
    <w:rsid w:val="00CD2C32"/>
    <w:rsid w:val="00D06CFD"/>
    <w:rsid w:val="00D1245D"/>
    <w:rsid w:val="00D224F0"/>
    <w:rsid w:val="00D428D2"/>
    <w:rsid w:val="00D523D8"/>
    <w:rsid w:val="00D655B6"/>
    <w:rsid w:val="00D831D4"/>
    <w:rsid w:val="00D866AE"/>
    <w:rsid w:val="00DC2EF1"/>
    <w:rsid w:val="00E218E3"/>
    <w:rsid w:val="00E25730"/>
    <w:rsid w:val="00E30DD3"/>
    <w:rsid w:val="00E327C0"/>
    <w:rsid w:val="00E511ED"/>
    <w:rsid w:val="00EE280C"/>
    <w:rsid w:val="00F312E1"/>
    <w:rsid w:val="00F46317"/>
    <w:rsid w:val="00F75C25"/>
    <w:rsid w:val="00F834A5"/>
    <w:rsid w:val="00FA552A"/>
    <w:rsid w:val="00FB167B"/>
    <w:rsid w:val="00FC1D0B"/>
    <w:rsid w:val="00FD4973"/>
    <w:rsid w:val="00FD5135"/>
    <w:rsid w:val="00FE22BD"/>
    <w:rsid w:val="00FF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A31D23"/>
  <w15:chartTrackingRefBased/>
  <w15:docId w15:val="{E697AAC0-EB78-BF45-82F0-DEEB1AA3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9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9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59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59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59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59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59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9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9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59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59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59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59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59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59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9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9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59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59D8"/>
    <w:rPr>
      <w:i/>
      <w:iCs/>
      <w:color w:val="404040" w:themeColor="text1" w:themeTint="BF"/>
    </w:rPr>
  </w:style>
  <w:style w:type="paragraph" w:styleId="ListParagraph">
    <w:name w:val="List Paragraph"/>
    <w:basedOn w:val="Normal"/>
    <w:uiPriority w:val="34"/>
    <w:qFormat/>
    <w:rsid w:val="001359D8"/>
    <w:pPr>
      <w:ind w:left="720"/>
      <w:contextualSpacing/>
    </w:pPr>
  </w:style>
  <w:style w:type="character" w:styleId="IntenseEmphasis">
    <w:name w:val="Intense Emphasis"/>
    <w:basedOn w:val="DefaultParagraphFont"/>
    <w:uiPriority w:val="21"/>
    <w:qFormat/>
    <w:rsid w:val="001359D8"/>
    <w:rPr>
      <w:i/>
      <w:iCs/>
      <w:color w:val="0F4761" w:themeColor="accent1" w:themeShade="BF"/>
    </w:rPr>
  </w:style>
  <w:style w:type="paragraph" w:styleId="IntenseQuote">
    <w:name w:val="Intense Quote"/>
    <w:basedOn w:val="Normal"/>
    <w:next w:val="Normal"/>
    <w:link w:val="IntenseQuoteChar"/>
    <w:uiPriority w:val="30"/>
    <w:qFormat/>
    <w:rsid w:val="00135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9D8"/>
    <w:rPr>
      <w:i/>
      <w:iCs/>
      <w:color w:val="0F4761" w:themeColor="accent1" w:themeShade="BF"/>
    </w:rPr>
  </w:style>
  <w:style w:type="character" w:styleId="IntenseReference">
    <w:name w:val="Intense Reference"/>
    <w:basedOn w:val="DefaultParagraphFont"/>
    <w:uiPriority w:val="32"/>
    <w:qFormat/>
    <w:rsid w:val="00135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Doonan, Kathryn Anne</dc:creator>
  <cp:keywords/>
  <dc:description/>
  <cp:lastModifiedBy>Doonan, Kathryn Anne</cp:lastModifiedBy>
  <cp:revision>3</cp:revision>
  <dcterms:created xsi:type="dcterms:W3CDTF">2024-03-05T17:55:00Z</dcterms:created>
  <dcterms:modified xsi:type="dcterms:W3CDTF">2024-03-05T18:16:00Z</dcterms:modified>
</cp:coreProperties>
</file>